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71D" w:rsidRDefault="00FF43DD" w:rsidP="006F2749">
      <w:pPr>
        <w:spacing w:after="200" w:line="276" w:lineRule="auto"/>
        <w:jc w:val="center"/>
        <w:rPr>
          <w:lang w:val="hy-AM"/>
        </w:rPr>
      </w:pPr>
      <w:r w:rsidRPr="00FF43DD">
        <w:rPr>
          <w:rFonts w:ascii="Sylfaen" w:hAnsi="Sylfaen" w:cs="Sylfaen"/>
          <w:b/>
        </w:rPr>
        <w:t>Մ</w:t>
      </w:r>
      <w:r w:rsidRPr="00FF43DD">
        <w:rPr>
          <w:rFonts w:ascii="Sylfaen" w:hAnsi="Sylfaen"/>
          <w:b/>
          <w:lang w:val="ru-RU"/>
        </w:rPr>
        <w:t>ՐՑՈՒՅԹԻ ՄԱՍՆԱԿԻՑ ԱՊԱՀՈՎԱԳՐԱԿԱՆ ԸՆԿԵՐՈՒԹՅՈՒՆՆԵՐԻ</w:t>
      </w:r>
      <w:r w:rsidR="006F2749">
        <w:rPr>
          <w:rFonts w:ascii="Sylfaen" w:hAnsi="Sylfaen"/>
          <w:b/>
          <w:lang w:val="ru-RU"/>
        </w:rPr>
        <w:t>Ց ՊԱՀԱՆՋՎՈՂ ԼՐԱՑՈՒՑԻՉ ՓԱՍՏԱԹՂԹԵՐ</w:t>
      </w:r>
    </w:p>
    <w:p w:rsidR="00D4771D" w:rsidRDefault="00D4771D"/>
    <w:p w:rsidR="00AC3FF3" w:rsidRPr="00DE09EE" w:rsidRDefault="00AC3FF3" w:rsidP="00AC3FF3">
      <w:pPr>
        <w:pStyle w:val="ListParagraph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Sylfaen" w:hAnsi="Sylfaen"/>
          <w:color w:val="191919" w:themeColor="text1" w:themeTint="E6"/>
          <w:lang w:val="hy-AM"/>
        </w:rPr>
      </w:pPr>
      <w:proofErr w:type="spellStart"/>
      <w:r>
        <w:rPr>
          <w:rFonts w:ascii="Sylfaen" w:hAnsi="Sylfaen"/>
          <w:color w:val="191919" w:themeColor="text1" w:themeTint="E6"/>
        </w:rPr>
        <w:t>Տեղեկատվություն</w:t>
      </w:r>
      <w:proofErr w:type="spellEnd"/>
      <w:r>
        <w:rPr>
          <w:rFonts w:ascii="Sylfaen" w:hAnsi="Sylfaen"/>
          <w:color w:val="191919" w:themeColor="text1" w:themeTint="E6"/>
        </w:rPr>
        <w:t xml:space="preserve"> </w:t>
      </w:r>
      <w:r w:rsidRPr="00DE09EE">
        <w:rPr>
          <w:rFonts w:ascii="Sylfaen" w:hAnsi="Sylfaen"/>
          <w:color w:val="191919" w:themeColor="text1" w:themeTint="E6"/>
          <w:lang w:val="hy-AM"/>
        </w:rPr>
        <w:t>վերաապահովագր</w:t>
      </w:r>
      <w:proofErr w:type="spellStart"/>
      <w:r>
        <w:rPr>
          <w:rFonts w:ascii="Sylfaen" w:hAnsi="Sylfaen"/>
          <w:color w:val="191919" w:themeColor="text1" w:themeTint="E6"/>
        </w:rPr>
        <w:t>ողների</w:t>
      </w:r>
      <w:proofErr w:type="spellEnd"/>
      <w:r>
        <w:rPr>
          <w:rFonts w:ascii="Sylfaen" w:hAnsi="Sylfaen"/>
          <w:color w:val="191919" w:themeColor="text1" w:themeTint="E6"/>
        </w:rPr>
        <w:t xml:space="preserve"> և </w:t>
      </w:r>
      <w:proofErr w:type="spellStart"/>
      <w:r>
        <w:rPr>
          <w:rFonts w:ascii="Sylfaen" w:hAnsi="Sylfaen"/>
          <w:color w:val="191919" w:themeColor="text1" w:themeTint="E6"/>
        </w:rPr>
        <w:t>նրանց</w:t>
      </w:r>
      <w:proofErr w:type="spellEnd"/>
      <w:r>
        <w:rPr>
          <w:rFonts w:ascii="Sylfaen" w:hAnsi="Sylfaen"/>
          <w:color w:val="191919" w:themeColor="text1" w:themeTint="E6"/>
        </w:rPr>
        <w:t xml:space="preserve"> </w:t>
      </w:r>
      <w:proofErr w:type="spellStart"/>
      <w:r>
        <w:rPr>
          <w:rFonts w:ascii="Sylfaen" w:hAnsi="Sylfaen"/>
          <w:color w:val="191919" w:themeColor="text1" w:themeTint="E6"/>
        </w:rPr>
        <w:t>ֆինանսական</w:t>
      </w:r>
      <w:proofErr w:type="spellEnd"/>
      <w:r>
        <w:rPr>
          <w:rFonts w:ascii="Sylfaen" w:hAnsi="Sylfaen"/>
          <w:color w:val="191919" w:themeColor="text1" w:themeTint="E6"/>
        </w:rPr>
        <w:t xml:space="preserve"> </w:t>
      </w:r>
      <w:proofErr w:type="spellStart"/>
      <w:r>
        <w:rPr>
          <w:rFonts w:ascii="Sylfaen" w:hAnsi="Sylfaen"/>
          <w:color w:val="191919" w:themeColor="text1" w:themeTint="E6"/>
        </w:rPr>
        <w:t>կայունության</w:t>
      </w:r>
      <w:proofErr w:type="spellEnd"/>
      <w:r>
        <w:rPr>
          <w:rFonts w:ascii="Sylfaen" w:hAnsi="Sylfaen"/>
          <w:color w:val="191919" w:themeColor="text1" w:themeTint="E6"/>
        </w:rPr>
        <w:t xml:space="preserve"> </w:t>
      </w:r>
      <w:proofErr w:type="spellStart"/>
      <w:r>
        <w:rPr>
          <w:rFonts w:ascii="Sylfaen" w:hAnsi="Sylfaen"/>
          <w:color w:val="191919" w:themeColor="text1" w:themeTint="E6"/>
        </w:rPr>
        <w:t>վերաբերյալ</w:t>
      </w:r>
      <w:proofErr w:type="spellEnd"/>
      <w:r w:rsidRPr="00DE09EE">
        <w:rPr>
          <w:rFonts w:ascii="Sylfaen" w:hAnsi="Sylfaen"/>
          <w:color w:val="191919" w:themeColor="text1" w:themeTint="E6"/>
          <w:lang w:val="hy-AM"/>
        </w:rPr>
        <w:t xml:space="preserve">: </w:t>
      </w:r>
    </w:p>
    <w:p w:rsidR="000468B5" w:rsidRDefault="00C46AC0" w:rsidP="000468B5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="Sylfaen" w:hAnsi="Sylfaen"/>
          <w:color w:val="191919" w:themeColor="text1" w:themeTint="E6"/>
          <w:lang w:val="hy-AM"/>
        </w:rPr>
      </w:pPr>
      <w:r>
        <w:rPr>
          <w:rFonts w:ascii="Sylfaen" w:hAnsi="Sylfaen" w:cs="Sylfaen"/>
          <w:color w:val="191919" w:themeColor="text1" w:themeTint="E6"/>
          <w:lang w:val="ru-RU"/>
        </w:rPr>
        <w:t xml:space="preserve">Հայտարարություն </w:t>
      </w:r>
      <w:r w:rsidR="000468B5">
        <w:rPr>
          <w:rFonts w:ascii="Sylfaen" w:hAnsi="Sylfaen" w:cs="Sylfaen"/>
          <w:color w:val="191919" w:themeColor="text1" w:themeTint="E6"/>
          <w:lang w:val="hy-AM"/>
        </w:rPr>
        <w:t>Ա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պահովագրական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ընկերության</w:t>
      </w:r>
      <w:r w:rsidR="00AC3FF3">
        <w:rPr>
          <w:rFonts w:ascii="Sylfaen" w:hAnsi="Sylfaen" w:cs="Sylfaen"/>
          <w:color w:val="191919" w:themeColor="text1" w:themeTint="E6"/>
          <w:lang w:val="ru-RU"/>
        </w:rPr>
        <w:t xml:space="preserve"> կողմից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վճարման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պարտավորությունների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չկատարման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,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այլ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պայմանագրային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պարտավորությունների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խախտման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,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ապահովագրական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գործունեության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հետ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կապված հանցագործությունների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կատարման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փաստերի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>
        <w:rPr>
          <w:rFonts w:ascii="Sylfaen" w:hAnsi="Sylfaen" w:cs="Sylfaen"/>
          <w:color w:val="191919" w:themeColor="text1" w:themeTint="E6"/>
          <w:lang w:val="hy-AM"/>
        </w:rPr>
        <w:t>բացակայությ</w:t>
      </w:r>
      <w:r>
        <w:rPr>
          <w:rFonts w:ascii="Sylfaen" w:hAnsi="Sylfaen" w:cs="Sylfaen"/>
          <w:color w:val="191919" w:themeColor="text1" w:themeTint="E6"/>
          <w:lang w:val="ru-RU"/>
        </w:rPr>
        <w:t>ա</w:t>
      </w:r>
      <w:r w:rsidRPr="00843E97">
        <w:rPr>
          <w:rFonts w:ascii="Sylfaen" w:hAnsi="Sylfaen" w:cs="Sylfaen"/>
          <w:color w:val="191919" w:themeColor="text1" w:themeTint="E6"/>
          <w:lang w:val="hy-AM"/>
        </w:rPr>
        <w:t xml:space="preserve">ն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մասին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(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վերջին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1-2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տարիների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 xml:space="preserve"> </w:t>
      </w:r>
      <w:r w:rsidR="000468B5" w:rsidRPr="00843E97">
        <w:rPr>
          <w:rFonts w:ascii="Sylfaen" w:hAnsi="Sylfaen" w:cs="Sylfaen"/>
          <w:color w:val="191919" w:themeColor="text1" w:themeTint="E6"/>
          <w:lang w:val="hy-AM"/>
        </w:rPr>
        <w:t>ընթացքում</w:t>
      </w:r>
      <w:r w:rsidR="000468B5" w:rsidRPr="00843E97">
        <w:rPr>
          <w:rFonts w:ascii="Sylfaen" w:hAnsi="Sylfaen"/>
          <w:color w:val="191919" w:themeColor="text1" w:themeTint="E6"/>
          <w:lang w:val="hy-AM"/>
        </w:rPr>
        <w:t>):</w:t>
      </w:r>
    </w:p>
    <w:p w:rsidR="00C46AC0" w:rsidRPr="00BC4C38" w:rsidRDefault="00CB4C09" w:rsidP="000468B5">
      <w:pPr>
        <w:pStyle w:val="ListParagraph"/>
        <w:numPr>
          <w:ilvl w:val="0"/>
          <w:numId w:val="2"/>
        </w:numPr>
        <w:spacing w:after="120" w:line="276" w:lineRule="auto"/>
        <w:contextualSpacing w:val="0"/>
        <w:jc w:val="both"/>
        <w:rPr>
          <w:rFonts w:ascii="Sylfaen" w:hAnsi="Sylfaen"/>
          <w:color w:val="191919" w:themeColor="text1" w:themeTint="E6"/>
          <w:lang w:val="hy-AM"/>
        </w:rPr>
      </w:pPr>
      <w:r>
        <w:rPr>
          <w:rFonts w:ascii="Sylfaen" w:hAnsi="Sylfaen"/>
          <w:color w:val="191919" w:themeColor="text1" w:themeTint="E6"/>
          <w:lang w:val="ru-RU"/>
        </w:rPr>
        <w:t>Մասնակից ապահովագրական ընկերության մ</w:t>
      </w:r>
      <w:r w:rsidR="00C46AC0">
        <w:rPr>
          <w:rFonts w:ascii="Sylfaen" w:hAnsi="Sylfaen"/>
          <w:color w:val="191919" w:themeColor="text1" w:themeTint="E6"/>
          <w:lang w:val="ru-RU"/>
        </w:rPr>
        <w:t xml:space="preserve">ասնաճյուղային ցանցի </w:t>
      </w:r>
      <w:r>
        <w:rPr>
          <w:rFonts w:ascii="Sylfaen" w:hAnsi="Sylfaen"/>
          <w:color w:val="191919" w:themeColor="text1" w:themeTint="E6"/>
          <w:lang w:val="ru-RU"/>
        </w:rPr>
        <w:t>ցանկ:</w:t>
      </w:r>
    </w:p>
    <w:p w:rsidR="00D4771D" w:rsidRDefault="00D4771D">
      <w:pPr>
        <w:rPr>
          <w:lang w:val="hy-AM"/>
        </w:rPr>
      </w:pPr>
    </w:p>
    <w:p w:rsidR="00176D49" w:rsidRDefault="00176D49">
      <w:pPr>
        <w:rPr>
          <w:lang w:val="hy-AM"/>
        </w:rPr>
      </w:pPr>
    </w:p>
    <w:p w:rsidR="00176D49" w:rsidRPr="00176D49" w:rsidRDefault="00176D49" w:rsidP="00176D49">
      <w:pPr>
        <w:pStyle w:val="ListParagraph"/>
        <w:numPr>
          <w:ilvl w:val="0"/>
          <w:numId w:val="4"/>
        </w:numPr>
        <w:rPr>
          <w:b/>
          <w:i/>
          <w:u w:val="single"/>
        </w:rPr>
      </w:pPr>
      <w:proofErr w:type="spellStart"/>
      <w:r w:rsidRPr="00176D49">
        <w:rPr>
          <w:b/>
          <w:i/>
          <w:u w:val="single"/>
        </w:rPr>
        <w:t>Սույն</w:t>
      </w:r>
      <w:proofErr w:type="spellEnd"/>
      <w:r w:rsidRPr="00176D49">
        <w:rPr>
          <w:b/>
          <w:i/>
          <w:u w:val="single"/>
        </w:rPr>
        <w:t xml:space="preserve"> </w:t>
      </w:r>
      <w:proofErr w:type="spellStart"/>
      <w:r w:rsidRPr="00176D49">
        <w:rPr>
          <w:b/>
          <w:i/>
          <w:u w:val="single"/>
        </w:rPr>
        <w:t>ցանկում</w:t>
      </w:r>
      <w:proofErr w:type="spellEnd"/>
      <w:r w:rsidRPr="00176D49">
        <w:rPr>
          <w:b/>
          <w:i/>
          <w:u w:val="single"/>
        </w:rPr>
        <w:t xml:space="preserve"> </w:t>
      </w:r>
      <w:proofErr w:type="spellStart"/>
      <w:r w:rsidRPr="00176D49">
        <w:rPr>
          <w:b/>
          <w:i/>
          <w:u w:val="single"/>
        </w:rPr>
        <w:t>պահանջված</w:t>
      </w:r>
      <w:proofErr w:type="spellEnd"/>
      <w:r w:rsidRPr="00176D49">
        <w:rPr>
          <w:b/>
          <w:i/>
          <w:u w:val="single"/>
        </w:rPr>
        <w:t xml:space="preserve"> </w:t>
      </w:r>
      <w:proofErr w:type="spellStart"/>
      <w:r w:rsidRPr="00176D49">
        <w:rPr>
          <w:b/>
          <w:i/>
          <w:u w:val="single"/>
        </w:rPr>
        <w:t>փաս</w:t>
      </w:r>
      <w:bookmarkStart w:id="0" w:name="_GoBack"/>
      <w:bookmarkEnd w:id="0"/>
      <w:r w:rsidRPr="00176D49">
        <w:rPr>
          <w:b/>
          <w:i/>
          <w:u w:val="single"/>
        </w:rPr>
        <w:t>տաթղթերի</w:t>
      </w:r>
      <w:proofErr w:type="spellEnd"/>
      <w:r w:rsidRPr="00176D49">
        <w:rPr>
          <w:b/>
          <w:i/>
          <w:u w:val="single"/>
        </w:rPr>
        <w:t xml:space="preserve"> </w:t>
      </w:r>
      <w:proofErr w:type="spellStart"/>
      <w:r w:rsidRPr="00176D49">
        <w:rPr>
          <w:b/>
          <w:i/>
          <w:u w:val="single"/>
        </w:rPr>
        <w:t>առկայությունը</w:t>
      </w:r>
      <w:proofErr w:type="spellEnd"/>
      <w:r w:rsidRPr="00176D49">
        <w:rPr>
          <w:b/>
          <w:i/>
          <w:u w:val="single"/>
        </w:rPr>
        <w:t xml:space="preserve"> </w:t>
      </w:r>
      <w:proofErr w:type="spellStart"/>
      <w:r w:rsidRPr="00176D49">
        <w:rPr>
          <w:b/>
          <w:i/>
          <w:u w:val="single"/>
        </w:rPr>
        <w:t>պատրադիր</w:t>
      </w:r>
      <w:proofErr w:type="spellEnd"/>
      <w:r w:rsidRPr="00176D49">
        <w:rPr>
          <w:b/>
          <w:i/>
          <w:u w:val="single"/>
        </w:rPr>
        <w:t xml:space="preserve"> է:</w:t>
      </w:r>
    </w:p>
    <w:sectPr w:rsidR="00176D49" w:rsidRPr="00176D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A1E4E"/>
    <w:multiLevelType w:val="hybridMultilevel"/>
    <w:tmpl w:val="B8B20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83AB3"/>
    <w:multiLevelType w:val="hybridMultilevel"/>
    <w:tmpl w:val="54A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46583"/>
    <w:multiLevelType w:val="hybridMultilevel"/>
    <w:tmpl w:val="5A1A2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E27431"/>
    <w:multiLevelType w:val="hybridMultilevel"/>
    <w:tmpl w:val="932C9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71D"/>
    <w:rsid w:val="00012D0E"/>
    <w:rsid w:val="00013982"/>
    <w:rsid w:val="000468B5"/>
    <w:rsid w:val="000F2717"/>
    <w:rsid w:val="000F42A8"/>
    <w:rsid w:val="00176D49"/>
    <w:rsid w:val="00183CFB"/>
    <w:rsid w:val="001B1FCD"/>
    <w:rsid w:val="001D26E5"/>
    <w:rsid w:val="002240CC"/>
    <w:rsid w:val="002418F8"/>
    <w:rsid w:val="00361DA8"/>
    <w:rsid w:val="00467F1E"/>
    <w:rsid w:val="004A3073"/>
    <w:rsid w:val="004A41A1"/>
    <w:rsid w:val="004B685A"/>
    <w:rsid w:val="005014C6"/>
    <w:rsid w:val="0053205C"/>
    <w:rsid w:val="00546339"/>
    <w:rsid w:val="005910F0"/>
    <w:rsid w:val="005A2375"/>
    <w:rsid w:val="006F2749"/>
    <w:rsid w:val="00702D34"/>
    <w:rsid w:val="00706B8E"/>
    <w:rsid w:val="00796A50"/>
    <w:rsid w:val="007A1068"/>
    <w:rsid w:val="00877B17"/>
    <w:rsid w:val="00883DBE"/>
    <w:rsid w:val="00911E10"/>
    <w:rsid w:val="00921A21"/>
    <w:rsid w:val="00960DAE"/>
    <w:rsid w:val="00A053EF"/>
    <w:rsid w:val="00A11F8F"/>
    <w:rsid w:val="00A308CE"/>
    <w:rsid w:val="00A5745A"/>
    <w:rsid w:val="00A65F0B"/>
    <w:rsid w:val="00AC3FF3"/>
    <w:rsid w:val="00B81599"/>
    <w:rsid w:val="00BB603B"/>
    <w:rsid w:val="00BF5E57"/>
    <w:rsid w:val="00C114B6"/>
    <w:rsid w:val="00C349B6"/>
    <w:rsid w:val="00C46AC0"/>
    <w:rsid w:val="00C6018D"/>
    <w:rsid w:val="00C60F6B"/>
    <w:rsid w:val="00C7500A"/>
    <w:rsid w:val="00C9030E"/>
    <w:rsid w:val="00C92C0B"/>
    <w:rsid w:val="00CB4C09"/>
    <w:rsid w:val="00D26FFA"/>
    <w:rsid w:val="00D4771D"/>
    <w:rsid w:val="00DE09EE"/>
    <w:rsid w:val="00E511A8"/>
    <w:rsid w:val="00E51AC1"/>
    <w:rsid w:val="00E742E0"/>
    <w:rsid w:val="00EB7519"/>
    <w:rsid w:val="00F105CF"/>
    <w:rsid w:val="00F822F3"/>
    <w:rsid w:val="00FC6F79"/>
    <w:rsid w:val="00FF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FFB7FC-F306-451F-82C5-866A90A5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4771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4771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Badalyan</dc:creator>
  <cp:lastModifiedBy>Gurgen Sargsyan</cp:lastModifiedBy>
  <cp:revision>49</cp:revision>
  <dcterms:created xsi:type="dcterms:W3CDTF">2021-09-07T14:11:00Z</dcterms:created>
  <dcterms:modified xsi:type="dcterms:W3CDTF">2021-09-23T09:03:00Z</dcterms:modified>
</cp:coreProperties>
</file>